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845" w:type="dxa"/>
        <w:jc w:val="center"/>
        <w:tblCellMar>
          <w:left w:w="0" w:type="dxa"/>
          <w:right w:w="0" w:type="dxa"/>
        </w:tblCellMar>
        <w:tblLook w:val="0000"/>
      </w:tblPr>
      <w:tblGrid>
        <w:gridCol w:w="4422"/>
        <w:gridCol w:w="4423"/>
      </w:tblGrid>
      <w:tr w:rsidR="00E94508">
        <w:trPr>
          <w:trHeight w:val="1600"/>
          <w:jc w:val="center"/>
        </w:trPr>
        <w:tc>
          <w:tcPr>
            <w:tcW w:w="4422" w:type="dxa"/>
            <w:tcBorders>
              <w:top w:val="nil"/>
              <w:left w:val="nil"/>
              <w:bottom w:val="nil"/>
              <w:right w:val="nil"/>
              <w:tl2br w:val="nil"/>
              <w:tr2bl w:val="nil"/>
            </w:tcBorders>
          </w:tcPr>
          <w:p w:rsidR="00E94508" w:rsidRDefault="00E94508">
            <w:pPr>
              <w:rPr>
                <w:color w:val="000000"/>
              </w:rPr>
            </w:pPr>
          </w:p>
        </w:tc>
        <w:tc>
          <w:tcPr>
            <w:tcW w:w="4423" w:type="dxa"/>
            <w:tcBorders>
              <w:top w:val="nil"/>
              <w:left w:val="nil"/>
              <w:bottom w:val="nil"/>
              <w:right w:val="nil"/>
              <w:tl2br w:val="nil"/>
              <w:tr2bl w:val="nil"/>
            </w:tcBorders>
          </w:tcPr>
          <w:p w:rsidR="00E94508" w:rsidRDefault="00E94508">
            <w:pPr>
              <w:jc w:val="right"/>
              <w:rPr>
                <w:rFonts w:ascii="黑体" w:eastAsia="黑体"/>
                <w:color w:val="000000"/>
              </w:rPr>
            </w:pPr>
          </w:p>
        </w:tc>
      </w:tr>
      <w:tr w:rsidR="00E94508">
        <w:trPr>
          <w:trHeight w:hRule="exact" w:val="4018"/>
          <w:jc w:val="center"/>
        </w:trPr>
        <w:tc>
          <w:tcPr>
            <w:tcW w:w="8845" w:type="dxa"/>
            <w:gridSpan w:val="2"/>
            <w:tcBorders>
              <w:top w:val="nil"/>
              <w:left w:val="nil"/>
              <w:bottom w:val="nil"/>
              <w:right w:val="nil"/>
              <w:tl2br w:val="nil"/>
              <w:tr2bl w:val="nil"/>
            </w:tcBorders>
          </w:tcPr>
          <w:p w:rsidR="00E94508" w:rsidRDefault="005D77DC">
            <w:pPr>
              <w:jc w:val="center"/>
              <w:rPr>
                <w:rFonts w:ascii="方正小标宋_GBK" w:eastAsia="方正小标宋_GBK"/>
                <w:b/>
                <w:bCs/>
                <w:color w:val="FF0000"/>
                <w:w w:val="70"/>
                <w:sz w:val="110"/>
                <w:szCs w:val="110"/>
              </w:rPr>
            </w:pPr>
            <w:r>
              <w:rPr>
                <w:rFonts w:ascii="方正小标宋_GBK" w:eastAsia="方正小标宋_GBK" w:hint="eastAsia"/>
                <w:b/>
                <w:bCs/>
                <w:color w:val="FF0000"/>
                <w:spacing w:val="-10"/>
                <w:w w:val="70"/>
                <w:sz w:val="110"/>
                <w:szCs w:val="110"/>
              </w:rPr>
              <w:t>中华人民共和国</w:t>
            </w:r>
            <w:bookmarkStart w:id="0" w:name="wpds__发文部门__Text"/>
            <w:r>
              <w:rPr>
                <w:rFonts w:ascii="方正小标宋_GBK" w:eastAsia="方正小标宋_GBK"/>
                <w:b/>
                <w:bCs/>
                <w:color w:val="FF0000"/>
                <w:spacing w:val="-10"/>
                <w:w w:val="70"/>
                <w:sz w:val="110"/>
                <w:szCs w:val="110"/>
              </w:rPr>
              <w:t>深圳海关</w:t>
            </w:r>
            <w:bookmarkEnd w:id="0"/>
          </w:p>
          <w:p w:rsidR="00E94508" w:rsidRDefault="005D77DC">
            <w:pPr>
              <w:jc w:val="center"/>
              <w:rPr>
                <w:rFonts w:ascii="方正小标宋_GBK" w:eastAsia="方正小标宋_GBK"/>
                <w:color w:val="FF0000"/>
                <w:w w:val="70"/>
                <w:sz w:val="116"/>
                <w:szCs w:val="116"/>
              </w:rPr>
            </w:pPr>
            <w:r>
              <w:rPr>
                <w:rFonts w:ascii="方正小标宋_GBK" w:eastAsia="方正小标宋_GBK" w:hint="eastAsia"/>
                <w:b/>
                <w:bCs/>
                <w:color w:val="FF0000"/>
                <w:w w:val="70"/>
                <w:sz w:val="110"/>
                <w:szCs w:val="110"/>
              </w:rPr>
              <w:t>公</w:t>
            </w:r>
            <w:r>
              <w:rPr>
                <w:rFonts w:ascii="方正小标宋_GBK" w:eastAsia="方正小标宋_GBK" w:hint="eastAsia"/>
                <w:b/>
                <w:bCs/>
                <w:color w:val="FF0000"/>
                <w:w w:val="70"/>
                <w:sz w:val="110"/>
                <w:szCs w:val="110"/>
              </w:rPr>
              <w:t xml:space="preserve">    </w:t>
            </w:r>
            <w:r>
              <w:rPr>
                <w:rFonts w:ascii="方正小标宋_GBK" w:eastAsia="方正小标宋_GBK" w:hint="eastAsia"/>
                <w:b/>
                <w:bCs/>
                <w:color w:val="FF0000"/>
                <w:w w:val="70"/>
                <w:sz w:val="110"/>
                <w:szCs w:val="110"/>
              </w:rPr>
              <w:t>告</w:t>
            </w:r>
          </w:p>
        </w:tc>
      </w:tr>
    </w:tbl>
    <w:p w:rsidR="00E94508" w:rsidRDefault="00E94508">
      <w:pPr>
        <w:spacing w:line="480" w:lineRule="exact"/>
        <w:rPr>
          <w:rFonts w:ascii="方正仿宋_GBK"/>
          <w:color w:val="000000"/>
        </w:rPr>
      </w:pPr>
    </w:p>
    <w:tbl>
      <w:tblPr>
        <w:tblW w:w="8845" w:type="dxa"/>
        <w:jc w:val="center"/>
        <w:tblCellMar>
          <w:left w:w="0" w:type="dxa"/>
          <w:right w:w="0" w:type="dxa"/>
        </w:tblCellMar>
        <w:tblLook w:val="0000"/>
      </w:tblPr>
      <w:tblGrid>
        <w:gridCol w:w="8845"/>
      </w:tblGrid>
      <w:tr w:rsidR="00E94508">
        <w:trPr>
          <w:trHeight w:val="510"/>
          <w:jc w:val="center"/>
        </w:trPr>
        <w:tc>
          <w:tcPr>
            <w:tcW w:w="8845" w:type="dxa"/>
            <w:tcBorders>
              <w:top w:val="nil"/>
              <w:left w:val="nil"/>
              <w:bottom w:val="nil"/>
              <w:right w:val="nil"/>
              <w:tl2br w:val="nil"/>
              <w:tr2bl w:val="nil"/>
            </w:tcBorders>
            <w:vAlign w:val="bottom"/>
          </w:tcPr>
          <w:p w:rsidR="00E94508" w:rsidRDefault="005D77DC">
            <w:pPr>
              <w:spacing w:line="560" w:lineRule="exact"/>
              <w:jc w:val="center"/>
              <w:rPr>
                <w:color w:val="000000"/>
                <w:szCs w:val="32"/>
              </w:rPr>
            </w:pPr>
            <w:bookmarkStart w:id="1" w:name="wpds__年号__Text"/>
            <w:r>
              <w:rPr>
                <w:color w:val="000000"/>
                <w:szCs w:val="32"/>
              </w:rPr>
              <w:t>2022</w:t>
            </w:r>
            <w:bookmarkEnd w:id="1"/>
            <w:r>
              <w:rPr>
                <w:rFonts w:ascii="方正仿宋_GBK" w:hint="eastAsia"/>
                <w:color w:val="000000"/>
                <w:szCs w:val="32"/>
              </w:rPr>
              <w:t>年</w:t>
            </w:r>
            <w:r>
              <w:rPr>
                <w:rFonts w:ascii="方正仿宋_GBK" w:hint="eastAsia"/>
                <w:color w:val="000000"/>
                <w:szCs w:val="32"/>
              </w:rPr>
              <w:t xml:space="preserve">  </w:t>
            </w:r>
            <w:r>
              <w:rPr>
                <w:rFonts w:ascii="方正仿宋_GBK" w:hint="eastAsia"/>
                <w:color w:val="000000"/>
                <w:szCs w:val="32"/>
              </w:rPr>
              <w:t>第</w:t>
            </w:r>
            <w:bookmarkStart w:id="2" w:name="wpds__序号__Text"/>
            <w:r>
              <w:rPr>
                <w:color w:val="000000"/>
                <w:szCs w:val="32"/>
              </w:rPr>
              <w:t>2</w:t>
            </w:r>
            <w:bookmarkEnd w:id="2"/>
            <w:r>
              <w:rPr>
                <w:rFonts w:ascii="方正仿宋_GBK" w:hint="eastAsia"/>
                <w:spacing w:val="-4"/>
                <w:szCs w:val="32"/>
              </w:rPr>
              <w:t>号</w:t>
            </w:r>
          </w:p>
        </w:tc>
      </w:tr>
    </w:tbl>
    <w:p w:rsidR="00E94508" w:rsidRDefault="00E94508">
      <w:pPr>
        <w:spacing w:line="440" w:lineRule="exact"/>
        <w:ind w:right="34"/>
        <w:rPr>
          <w:rFonts w:ascii="方正仿宋_GBK"/>
          <w:color w:val="000000"/>
        </w:rPr>
      </w:pPr>
    </w:p>
    <w:p w:rsidR="00E94508" w:rsidRDefault="005D77DC">
      <w:pPr>
        <w:pStyle w:val="10"/>
        <w:spacing w:line="560" w:lineRule="exact"/>
        <w:ind w:firstLineChars="200" w:firstLine="632"/>
        <w:rPr>
          <w:rFonts w:ascii="方正仿宋_GBK" w:eastAsia="方正仿宋_GBK" w:cs="方正仿宋_GBK"/>
          <w:sz w:val="32"/>
          <w:szCs w:val="32"/>
        </w:rPr>
      </w:pPr>
      <w:bookmarkStart w:id="3" w:name="wpds__正文__File"/>
      <w:r>
        <w:rPr>
          <w:rFonts w:ascii="方正仿宋_GBK" w:eastAsia="方正仿宋_GBK" w:cs="方正仿宋_GBK" w:hint="eastAsia"/>
          <w:sz w:val="32"/>
          <w:szCs w:val="32"/>
        </w:rPr>
        <w:t>根据工作实际，深圳海关决定废止</w:t>
      </w:r>
      <w:r>
        <w:rPr>
          <w:rFonts w:ascii="Times New Roman" w:eastAsia="方正仿宋_GBK" w:hAnsi="Times New Roman"/>
          <w:sz w:val="32"/>
          <w:szCs w:val="32"/>
        </w:rPr>
        <w:t>2020</w:t>
      </w:r>
      <w:r>
        <w:rPr>
          <w:rFonts w:ascii="Times New Roman" w:eastAsia="方正仿宋_GBK" w:hAnsi="Times New Roman" w:cs="Times New Roman" w:hint="eastAsia"/>
          <w:sz w:val="32"/>
          <w:szCs w:val="32"/>
        </w:rPr>
        <w:t>年第</w:t>
      </w:r>
      <w:r>
        <w:rPr>
          <w:rFonts w:ascii="Times New Roman" w:eastAsia="方正仿宋_GBK" w:hAnsi="Times New Roman"/>
          <w:sz w:val="32"/>
          <w:szCs w:val="32"/>
        </w:rPr>
        <w:t>1</w:t>
      </w:r>
      <w:r>
        <w:rPr>
          <w:rFonts w:ascii="方正仿宋_GBK" w:eastAsia="方正仿宋_GBK" w:cs="方正仿宋_GBK" w:hint="eastAsia"/>
          <w:sz w:val="32"/>
          <w:szCs w:val="32"/>
        </w:rPr>
        <w:t>号公告（深圳海关关于全力保障新型冠状病毒肺炎疫情防控物资快速通关的公告）。相关工作按照现行有关规定办理。</w:t>
      </w:r>
    </w:p>
    <w:p w:rsidR="00E94508" w:rsidRDefault="005D77DC">
      <w:pPr>
        <w:pStyle w:val="10"/>
        <w:spacing w:line="560" w:lineRule="exact"/>
        <w:ind w:firstLineChars="200" w:firstLine="632"/>
        <w:rPr>
          <w:rFonts w:ascii="方正仿宋_GBK" w:eastAsia="方正仿宋_GBK" w:cs="方正仿宋_GBK"/>
          <w:sz w:val="32"/>
          <w:szCs w:val="32"/>
        </w:rPr>
      </w:pPr>
      <w:r>
        <w:rPr>
          <w:rFonts w:ascii="方正仿宋_GBK" w:eastAsia="方正仿宋_GBK" w:cs="方正仿宋_GBK" w:hint="eastAsia"/>
          <w:sz w:val="32"/>
          <w:szCs w:val="32"/>
        </w:rPr>
        <w:t>本公告自发布之日起施行。</w:t>
      </w:r>
    </w:p>
    <w:p w:rsidR="00E94508" w:rsidRDefault="005D77DC">
      <w:pPr>
        <w:pStyle w:val="10"/>
        <w:ind w:firstLineChars="200" w:firstLine="632"/>
        <w:rPr>
          <w:rFonts w:ascii="方正仿宋_GBK" w:eastAsia="方正仿宋_GBK"/>
          <w:spacing w:val="-4"/>
        </w:rPr>
      </w:pPr>
      <w:r>
        <w:rPr>
          <w:rFonts w:ascii="方正仿宋_GBK" w:eastAsia="方正仿宋_GBK" w:cs="方正仿宋_GBK" w:hint="eastAsia"/>
          <w:sz w:val="32"/>
          <w:szCs w:val="32"/>
        </w:rPr>
        <w:t>特此公告。</w:t>
      </w:r>
      <w:bookmarkEnd w:id="3"/>
    </w:p>
    <w:tbl>
      <w:tblPr>
        <w:tblW w:w="0" w:type="auto"/>
        <w:tblLayout w:type="fixed"/>
        <w:tblCellMar>
          <w:left w:w="0" w:type="dxa"/>
          <w:right w:w="0" w:type="dxa"/>
        </w:tblCellMar>
        <w:tblLook w:val="0000"/>
      </w:tblPr>
      <w:tblGrid>
        <w:gridCol w:w="4768"/>
        <w:gridCol w:w="2835"/>
      </w:tblGrid>
      <w:tr w:rsidR="00587FDA">
        <w:trPr>
          <w:trHeight w:val="2552"/>
        </w:trPr>
        <w:tc>
          <w:tcPr>
            <w:tcW w:w="4768" w:type="dxa"/>
            <w:tcBorders>
              <w:top w:val="nil"/>
              <w:left w:val="nil"/>
              <w:bottom w:val="nil"/>
              <w:right w:val="nil"/>
              <w:tl2br w:val="nil"/>
              <w:tr2bl w:val="nil"/>
            </w:tcBorders>
            <w:vAlign w:val="bottom"/>
          </w:tcPr>
          <w:p w:rsidR="00587FDA" w:rsidRDefault="00587FDA">
            <w:pPr>
              <w:spacing w:line="560" w:lineRule="exact"/>
              <w:jc w:val="right"/>
              <w:rPr>
                <w:color w:val="000000"/>
              </w:rPr>
            </w:pPr>
          </w:p>
          <w:p w:rsidR="00587FDA" w:rsidRDefault="00587FDA">
            <w:pPr>
              <w:wordWrap w:val="0"/>
              <w:spacing w:line="560" w:lineRule="exact"/>
              <w:jc w:val="right"/>
              <w:rPr>
                <w:color w:val="000000"/>
              </w:rPr>
            </w:pPr>
          </w:p>
        </w:tc>
        <w:tc>
          <w:tcPr>
            <w:tcW w:w="2835" w:type="dxa"/>
            <w:tcBorders>
              <w:top w:val="nil"/>
              <w:left w:val="nil"/>
              <w:bottom w:val="nil"/>
              <w:right w:val="nil"/>
              <w:tl2br w:val="nil"/>
              <w:tr2bl w:val="nil"/>
            </w:tcBorders>
            <w:vAlign w:val="bottom"/>
          </w:tcPr>
          <w:p w:rsidR="00587FDA" w:rsidRDefault="00587FDA">
            <w:pPr>
              <w:spacing w:line="560" w:lineRule="exact"/>
              <w:ind w:hanging="3"/>
              <w:jc w:val="center"/>
              <w:rPr>
                <w:rFonts w:ascii="方正仿宋_GBK"/>
                <w:color w:val="000000"/>
              </w:rPr>
            </w:pPr>
            <w:bookmarkStart w:id="4" w:name="wpds__发文部门1__Text"/>
            <w:r>
              <w:rPr>
                <w:rFonts w:ascii="方正仿宋_GBK"/>
                <w:color w:val="000000"/>
              </w:rPr>
              <w:t>深圳海关</w:t>
            </w:r>
            <w:bookmarkEnd w:id="4"/>
          </w:p>
          <w:p w:rsidR="00587FDA" w:rsidRDefault="00587FDA">
            <w:pPr>
              <w:wordWrap w:val="0"/>
              <w:spacing w:line="560" w:lineRule="exact"/>
              <w:ind w:hanging="3"/>
              <w:jc w:val="center"/>
              <w:rPr>
                <w:rFonts w:ascii="方正仿宋_GBK"/>
                <w:color w:val="000000"/>
              </w:rPr>
            </w:pPr>
            <w:bookmarkStart w:id="5" w:name="wpds__成文日期__Text"/>
            <w:r>
              <w:rPr>
                <w:color w:val="000000"/>
                <w:szCs w:val="28"/>
              </w:rPr>
              <w:t>2022</w:t>
            </w:r>
            <w:r>
              <w:rPr>
                <w:color w:val="000000"/>
                <w:szCs w:val="28"/>
              </w:rPr>
              <w:t>年</w:t>
            </w:r>
            <w:r>
              <w:rPr>
                <w:color w:val="000000"/>
                <w:szCs w:val="28"/>
              </w:rPr>
              <w:t>9</w:t>
            </w:r>
            <w:r>
              <w:rPr>
                <w:color w:val="000000"/>
                <w:szCs w:val="28"/>
              </w:rPr>
              <w:t>月</w:t>
            </w:r>
            <w:r>
              <w:rPr>
                <w:color w:val="000000"/>
                <w:szCs w:val="28"/>
              </w:rPr>
              <w:t>22</w:t>
            </w:r>
            <w:r>
              <w:rPr>
                <w:color w:val="000000"/>
                <w:szCs w:val="28"/>
              </w:rPr>
              <w:t>日</w:t>
            </w:r>
            <w:bookmarkEnd w:id="5"/>
          </w:p>
        </w:tc>
      </w:tr>
    </w:tbl>
    <w:p w:rsidR="00E94508" w:rsidRDefault="00E94508">
      <w:pPr>
        <w:rPr>
          <w:rFonts w:ascii="方正仿宋_GBK"/>
        </w:rPr>
      </w:pPr>
      <w:bookmarkStart w:id="6" w:name="_GoBack"/>
      <w:bookmarkEnd w:id="6"/>
    </w:p>
    <w:sectPr w:rsidR="00E94508" w:rsidSect="00E94508">
      <w:footerReference w:type="even" r:id="rId6"/>
      <w:footerReference w:type="default" r:id="rId7"/>
      <w:pgSz w:w="11907" w:h="16840"/>
      <w:pgMar w:top="1985" w:right="1474" w:bottom="1871" w:left="1588" w:header="0" w:footer="1304" w:gutter="0"/>
      <w:cols w:space="425"/>
      <w:docGrid w:type="linesAndChars" w:linePitch="590" w:charSpace="-8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7DC" w:rsidRDefault="005D77DC" w:rsidP="00E94508">
      <w:r>
        <w:separator/>
      </w:r>
    </w:p>
  </w:endnote>
  <w:endnote w:type="continuationSeparator" w:id="0">
    <w:p w:rsidR="005D77DC" w:rsidRDefault="005D77DC" w:rsidP="00E945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508" w:rsidRDefault="005D77DC">
    <w:pPr>
      <w:pStyle w:val="a4"/>
      <w:spacing w:line="600" w:lineRule="exact"/>
      <w:ind w:leftChars="100" w:left="320"/>
      <w:rPr>
        <w:rFonts w:ascii="宋体" w:eastAsia="宋体"/>
        <w:sz w:val="28"/>
      </w:rPr>
    </w:pPr>
    <w:r>
      <w:rPr>
        <w:rFonts w:ascii="宋体" w:eastAsia="宋体" w:hint="eastAsia"/>
        <w:sz w:val="28"/>
        <w:szCs w:val="28"/>
      </w:rPr>
      <w:t>—</w:t>
    </w:r>
    <w:r>
      <w:rPr>
        <w:rFonts w:ascii="宋体" w:eastAsia="宋体" w:hint="eastAsia"/>
        <w:sz w:val="28"/>
        <w:szCs w:val="28"/>
      </w:rPr>
      <w:t xml:space="preserve"> </w:t>
    </w:r>
    <w:r w:rsidR="00E94508">
      <w:rPr>
        <w:rFonts w:ascii="宋体" w:eastAsia="宋体" w:hint="eastAsia"/>
        <w:sz w:val="28"/>
        <w:szCs w:val="28"/>
      </w:rPr>
      <w:fldChar w:fldCharType="begin"/>
    </w:r>
    <w:r>
      <w:rPr>
        <w:rFonts w:ascii="宋体" w:eastAsia="宋体" w:hint="eastAsia"/>
        <w:sz w:val="28"/>
        <w:szCs w:val="28"/>
      </w:rPr>
      <w:instrText>Page</w:instrText>
    </w:r>
    <w:r w:rsidR="00E94508">
      <w:rPr>
        <w:rFonts w:ascii="宋体" w:eastAsia="宋体" w:hint="eastAsia"/>
        <w:sz w:val="28"/>
        <w:szCs w:val="28"/>
      </w:rPr>
      <w:fldChar w:fldCharType="separate"/>
    </w:r>
    <w:r w:rsidR="00587FDA">
      <w:rPr>
        <w:rFonts w:ascii="宋体" w:eastAsia="宋体"/>
        <w:noProof/>
        <w:sz w:val="28"/>
        <w:szCs w:val="28"/>
      </w:rPr>
      <w:t>2</w:t>
    </w:r>
    <w:r w:rsidR="00E94508">
      <w:rPr>
        <w:rFonts w:ascii="宋体" w:eastAsia="宋体" w:hint="eastAsia"/>
        <w:sz w:val="28"/>
        <w:szCs w:val="28"/>
      </w:rPr>
      <w:fldChar w:fldCharType="end"/>
    </w:r>
    <w:r>
      <w:rPr>
        <w:rFonts w:ascii="宋体" w:eastAsia="宋体" w:hint="eastAsia"/>
        <w:sz w:val="28"/>
        <w:szCs w:val="28"/>
      </w:rPr>
      <w:t xml:space="preserve"> </w:t>
    </w:r>
    <w:r>
      <w:rPr>
        <w:rFonts w:ascii="宋体" w:eastAsia="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508" w:rsidRDefault="005D77DC">
    <w:pPr>
      <w:pStyle w:val="a4"/>
      <w:wordWrap w:val="0"/>
      <w:spacing w:line="600" w:lineRule="exact"/>
      <w:ind w:rightChars="100" w:right="320"/>
      <w:jc w:val="right"/>
      <w:rPr>
        <w:rFonts w:ascii="宋体" w:eastAsia="宋体"/>
        <w:sz w:val="28"/>
      </w:rPr>
    </w:pPr>
    <w:r>
      <w:rPr>
        <w:rFonts w:ascii="宋体" w:eastAsia="宋体" w:hint="eastAsia"/>
        <w:sz w:val="28"/>
        <w:szCs w:val="28"/>
      </w:rPr>
      <w:t>—</w:t>
    </w:r>
    <w:r>
      <w:rPr>
        <w:rFonts w:ascii="宋体" w:eastAsia="宋体" w:hint="eastAsia"/>
        <w:sz w:val="28"/>
        <w:szCs w:val="28"/>
      </w:rPr>
      <w:t xml:space="preserve"> </w:t>
    </w:r>
    <w:r w:rsidR="00E94508">
      <w:rPr>
        <w:rFonts w:ascii="宋体" w:eastAsia="宋体" w:hint="eastAsia"/>
        <w:sz w:val="28"/>
        <w:szCs w:val="28"/>
      </w:rPr>
      <w:fldChar w:fldCharType="begin"/>
    </w:r>
    <w:r>
      <w:rPr>
        <w:rFonts w:ascii="宋体" w:eastAsia="宋体" w:hint="eastAsia"/>
        <w:sz w:val="28"/>
        <w:szCs w:val="28"/>
      </w:rPr>
      <w:instrText>Page</w:instrText>
    </w:r>
    <w:r w:rsidR="00E94508">
      <w:rPr>
        <w:rFonts w:ascii="宋体" w:eastAsia="宋体" w:hint="eastAsia"/>
        <w:sz w:val="28"/>
        <w:szCs w:val="28"/>
      </w:rPr>
      <w:fldChar w:fldCharType="separate"/>
    </w:r>
    <w:r w:rsidR="00587FDA">
      <w:rPr>
        <w:rFonts w:ascii="宋体" w:eastAsia="宋体"/>
        <w:noProof/>
        <w:sz w:val="28"/>
        <w:szCs w:val="28"/>
      </w:rPr>
      <w:t>1</w:t>
    </w:r>
    <w:r w:rsidR="00E94508">
      <w:rPr>
        <w:rFonts w:ascii="宋体" w:eastAsia="宋体" w:hint="eastAsia"/>
        <w:sz w:val="28"/>
        <w:szCs w:val="28"/>
      </w:rPr>
      <w:fldChar w:fldCharType="end"/>
    </w:r>
    <w:r>
      <w:rPr>
        <w:rFonts w:ascii="宋体" w:eastAsia="宋体" w:hint="eastAsia"/>
        <w:sz w:val="28"/>
        <w:szCs w:val="28"/>
      </w:rPr>
      <w:t xml:space="preserve"> </w:t>
    </w:r>
    <w:r>
      <w:rPr>
        <w:rFonts w:ascii="宋体" w:eastAsia="宋体" w:hint="eastAsia"/>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7DC" w:rsidRDefault="005D77DC" w:rsidP="00E94508">
      <w:r>
        <w:separator/>
      </w:r>
    </w:p>
  </w:footnote>
  <w:footnote w:type="continuationSeparator" w:id="0">
    <w:p w:rsidR="005D77DC" w:rsidRDefault="005D77DC" w:rsidP="00E945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bordersDoNotSurroundHeader/>
  <w:bordersDoNotSurroundFooter/>
  <w:defaultTabStop w:val="420"/>
  <w:evenAndOddHeaders/>
  <w:drawingGridHorizontalSpacing w:val="315"/>
  <w:drawingGridVerticalSpacing w:val="579"/>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ulTrailSpace/>
    <w:doNotExpandShiftReturn/>
    <w:adjustLineHeightInTable/>
    <w:doNotBreakWrappedTables/>
    <w:growAutofit/>
    <w:useFELayout/>
    <w:doNotUseIndentAsNumberingTabStop/>
    <w:useAltKinsokuLineBreakRules/>
    <w:splitPgBreakAndParaMark/>
  </w:compat>
  <w:rsids>
    <w:rsidRoot w:val="00E94508"/>
    <w:rsid w:val="00587FDA"/>
    <w:rsid w:val="005D77DC"/>
    <w:rsid w:val="00E94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94508"/>
    <w:pPr>
      <w:widowControl w:val="0"/>
      <w:jc w:val="both"/>
    </w:pPr>
    <w:rPr>
      <w:rFonts w:eastAsia="方正仿宋_GBK"/>
      <w:kern w:val="2"/>
      <w:sz w:val="32"/>
    </w:rPr>
  </w:style>
  <w:style w:type="paragraph" w:styleId="1">
    <w:name w:val="heading 1"/>
    <w:basedOn w:val="a"/>
    <w:next w:val="a"/>
    <w:rsid w:val="00E94508"/>
    <w:pPr>
      <w:keepNext/>
      <w:keepLines/>
      <w:spacing w:before="340" w:after="330" w:line="578" w:lineRule="auto"/>
      <w:outlineLvl w:val="0"/>
    </w:pPr>
    <w:rPr>
      <w:b/>
      <w:kern w:val="44"/>
      <w:sz w:val="44"/>
    </w:rPr>
  </w:style>
  <w:style w:type="paragraph" w:styleId="2">
    <w:name w:val="heading 2"/>
    <w:basedOn w:val="a"/>
    <w:next w:val="a"/>
    <w:rsid w:val="00E94508"/>
    <w:pPr>
      <w:keepNext/>
      <w:keepLines/>
      <w:spacing w:before="260" w:after="260" w:line="415" w:lineRule="auto"/>
      <w:outlineLvl w:val="1"/>
    </w:pPr>
    <w:rPr>
      <w:rFonts w:ascii="Arial" w:eastAsia="黑体" w:hAnsi="Arial"/>
      <w:b/>
    </w:rPr>
  </w:style>
  <w:style w:type="paragraph" w:styleId="3">
    <w:name w:val="heading 3"/>
    <w:basedOn w:val="a"/>
    <w:next w:val="a"/>
    <w:rsid w:val="00E94508"/>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94508"/>
    <w:pPr>
      <w:pBdr>
        <w:bottom w:val="single" w:sz="6" w:space="1" w:color="auto"/>
      </w:pBdr>
      <w:tabs>
        <w:tab w:val="center" w:pos="4153"/>
        <w:tab w:val="right" w:pos="8307"/>
      </w:tabs>
      <w:snapToGrid w:val="0"/>
      <w:jc w:val="center"/>
    </w:pPr>
    <w:rPr>
      <w:sz w:val="18"/>
    </w:rPr>
  </w:style>
  <w:style w:type="paragraph" w:styleId="a4">
    <w:name w:val="footer"/>
    <w:rsid w:val="00E94508"/>
    <w:pPr>
      <w:widowControl w:val="0"/>
      <w:tabs>
        <w:tab w:val="center" w:pos="4153"/>
        <w:tab w:val="right" w:pos="8307"/>
      </w:tabs>
      <w:snapToGrid w:val="0"/>
    </w:pPr>
    <w:rPr>
      <w:rFonts w:ascii="仿宋_GB2312" w:eastAsia="仿宋_GB2312"/>
      <w:kern w:val="2"/>
      <w:sz w:val="18"/>
    </w:rPr>
  </w:style>
  <w:style w:type="paragraph" w:customStyle="1" w:styleId="10">
    <w:name w:val="样式 10 磅"/>
    <w:rsid w:val="00E94508"/>
    <w:pPr>
      <w:widowControl w:val="0"/>
      <w:jc w:val="both"/>
    </w:pPr>
    <w:rPr>
      <w:rFonts w:ascii="Calibri" w:hAnsi="Calibri" w:cs="Arial"/>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Words>
  <Characters>129</Characters>
  <Application>Microsoft Office Word</Application>
  <DocSecurity>0</DocSecurity>
  <Lines>1</Lines>
  <Paragraphs>1</Paragraphs>
  <ScaleCrop>false</ScaleCrop>
  <Company>无锡永中软件有限公司</Company>
  <LinksUpToDate>false</LinksUpToDate>
  <CharactersWithSpaces>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卓陶[5362150]</dc:creator>
  <cp:lastModifiedBy>卓陶</cp:lastModifiedBy>
  <cp:revision>2</cp:revision>
  <dcterms:created xsi:type="dcterms:W3CDTF">2022-09-22T09:25:00Z</dcterms:created>
  <dcterms:modified xsi:type="dcterms:W3CDTF">2022-09-22T09:25:00Z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鍐呭">
    <vt:lpwstr>鍏憡</vt:lpwstr>
  </property>
</Properties>
</file>